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C6" w:rsidRDefault="003E34C6" w:rsidP="003E34C6">
      <w:pPr>
        <w:pStyle w:val="a5"/>
        <w:spacing w:line="240" w:lineRule="atLeast"/>
        <w:ind w:firstLine="567"/>
        <w:jc w:val="center"/>
        <w:rPr>
          <w:sz w:val="28"/>
          <w:szCs w:val="28"/>
        </w:rPr>
      </w:pPr>
      <w:r w:rsidRPr="00647F4F">
        <w:rPr>
          <w:sz w:val="28"/>
          <w:szCs w:val="28"/>
        </w:rPr>
        <w:t>Смоленское областное государственное бюджетное учреждение «Дорогобужский социально-реабилитационный центр для несовершеннолетних «Родник»</w:t>
      </w:r>
    </w:p>
    <w:p w:rsidR="003E34C6" w:rsidRPr="00647F4F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left="6521"/>
        <w:rPr>
          <w:w w:val="136"/>
          <w:sz w:val="28"/>
          <w:szCs w:val="28"/>
        </w:rPr>
      </w:pPr>
      <w:r>
        <w:rPr>
          <w:w w:val="136"/>
          <w:sz w:val="28"/>
          <w:szCs w:val="28"/>
        </w:rPr>
        <w:t>«Утверждено»</w:t>
      </w:r>
    </w:p>
    <w:p w:rsidR="003E34C6" w:rsidRDefault="003E34C6" w:rsidP="003E34C6">
      <w:pPr>
        <w:pStyle w:val="a5"/>
        <w:spacing w:line="240" w:lineRule="atLeast"/>
        <w:ind w:left="6521"/>
        <w:rPr>
          <w:sz w:val="28"/>
          <w:szCs w:val="28"/>
        </w:rPr>
      </w:pPr>
      <w:r>
        <w:rPr>
          <w:w w:val="136"/>
          <w:sz w:val="28"/>
          <w:szCs w:val="28"/>
        </w:rPr>
        <w:t>п</w:t>
      </w:r>
      <w:r w:rsidRPr="00647F4F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47F4F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</w:p>
    <w:p w:rsidR="003E34C6" w:rsidRPr="00647F4F" w:rsidRDefault="003E34C6" w:rsidP="003E34C6">
      <w:pPr>
        <w:pStyle w:val="a5"/>
        <w:spacing w:line="240" w:lineRule="atLeast"/>
        <w:ind w:left="6521"/>
        <w:rPr>
          <w:w w:val="82"/>
          <w:sz w:val="28"/>
          <w:szCs w:val="28"/>
        </w:rPr>
      </w:pPr>
      <w:r>
        <w:rPr>
          <w:w w:val="82"/>
          <w:sz w:val="28"/>
          <w:szCs w:val="28"/>
        </w:rPr>
        <w:t>№ 22 от 09.01.2019 г.</w:t>
      </w:r>
      <w:r w:rsidRPr="00647F4F">
        <w:rPr>
          <w:w w:val="82"/>
          <w:sz w:val="28"/>
          <w:szCs w:val="28"/>
        </w:rPr>
        <w:t xml:space="preserve"> </w:t>
      </w:r>
    </w:p>
    <w:p w:rsidR="003E34C6" w:rsidRPr="00647F4F" w:rsidRDefault="003E34C6" w:rsidP="003E34C6">
      <w:pPr>
        <w:pStyle w:val="a5"/>
        <w:spacing w:line="240" w:lineRule="atLeast"/>
        <w:ind w:firstLine="567"/>
        <w:jc w:val="both"/>
        <w:rPr>
          <w:w w:val="50"/>
          <w:sz w:val="28"/>
          <w:szCs w:val="28"/>
        </w:rPr>
      </w:pPr>
      <w:r w:rsidRPr="00647F4F">
        <w:rPr>
          <w:w w:val="50"/>
          <w:sz w:val="28"/>
          <w:szCs w:val="28"/>
        </w:rPr>
        <w:t xml:space="preserve">. </w:t>
      </w: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207DF2" w:rsidRPr="00207DF2" w:rsidRDefault="00207DF2" w:rsidP="00207DF2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207DF2">
        <w:rPr>
          <w:rFonts w:ascii="Times New Roman" w:hAnsi="Times New Roman"/>
          <w:b/>
          <w:sz w:val="32"/>
          <w:szCs w:val="32"/>
        </w:rPr>
        <w:t>ПОЛОЖЕНИЕ</w:t>
      </w:r>
    </w:p>
    <w:p w:rsidR="00207DF2" w:rsidRDefault="00207DF2" w:rsidP="00207DF2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207DF2">
        <w:rPr>
          <w:rFonts w:ascii="Times New Roman" w:hAnsi="Times New Roman"/>
          <w:b/>
          <w:sz w:val="32"/>
          <w:szCs w:val="32"/>
        </w:rPr>
        <w:t xml:space="preserve">о социально-педагогическом консультативном пункте </w:t>
      </w:r>
    </w:p>
    <w:p w:rsidR="00207DF2" w:rsidRPr="00207DF2" w:rsidRDefault="00207DF2" w:rsidP="00207DF2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 w:rsidRPr="00207DF2">
        <w:rPr>
          <w:rFonts w:ascii="Times New Roman" w:hAnsi="Times New Roman"/>
          <w:b/>
          <w:sz w:val="32"/>
          <w:szCs w:val="32"/>
        </w:rPr>
        <w:t xml:space="preserve">«Дорогу осилит идущий» </w:t>
      </w:r>
    </w:p>
    <w:p w:rsidR="00207DF2" w:rsidRPr="00207DF2" w:rsidRDefault="00207DF2" w:rsidP="00207DF2">
      <w:pPr>
        <w:pStyle w:val="ac"/>
        <w:jc w:val="center"/>
        <w:rPr>
          <w:rFonts w:ascii="Times New Roman" w:hAnsi="Times New Roman"/>
          <w:sz w:val="32"/>
          <w:szCs w:val="32"/>
        </w:rPr>
      </w:pPr>
      <w:r w:rsidRPr="00207DF2">
        <w:rPr>
          <w:rFonts w:ascii="Times New Roman" w:hAnsi="Times New Roman"/>
          <w:b/>
          <w:sz w:val="32"/>
          <w:szCs w:val="32"/>
        </w:rPr>
        <w:t xml:space="preserve"> для родителей (законных представителей) </w:t>
      </w: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</w:pPr>
    </w:p>
    <w:p w:rsidR="003E34C6" w:rsidRPr="00647F4F" w:rsidRDefault="003E34C6" w:rsidP="003E34C6">
      <w:pPr>
        <w:pStyle w:val="a5"/>
        <w:spacing w:line="24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CB5E0E">
        <w:rPr>
          <w:sz w:val="28"/>
          <w:szCs w:val="28"/>
        </w:rPr>
        <w:t xml:space="preserve"> </w:t>
      </w:r>
      <w:r w:rsidRPr="00647F4F">
        <w:rPr>
          <w:sz w:val="28"/>
          <w:szCs w:val="28"/>
        </w:rPr>
        <w:t>Верхнеднепровский</w:t>
      </w:r>
    </w:p>
    <w:p w:rsidR="003E34C6" w:rsidRPr="00647F4F" w:rsidRDefault="003E34C6" w:rsidP="003E34C6">
      <w:pPr>
        <w:pStyle w:val="a5"/>
        <w:spacing w:line="240" w:lineRule="atLeast"/>
        <w:ind w:firstLine="567"/>
        <w:jc w:val="both"/>
        <w:rPr>
          <w:sz w:val="28"/>
          <w:szCs w:val="28"/>
        </w:rPr>
        <w:sectPr w:rsidR="003E34C6" w:rsidRPr="00647F4F" w:rsidSect="00222FC7">
          <w:footerReference w:type="default" r:id="rId6"/>
          <w:pgSz w:w="11907" w:h="16840"/>
          <w:pgMar w:top="851" w:right="567" w:bottom="851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207DF2" w:rsidRPr="00207DF2" w:rsidRDefault="003E34C6" w:rsidP="00207DF2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E34C6">
        <w:rPr>
          <w:rFonts w:ascii="Verdana" w:eastAsia="Times New Roman" w:hAnsi="Verdana"/>
          <w:color w:val="000000"/>
          <w:sz w:val="18"/>
          <w:szCs w:val="18"/>
          <w:lang w:eastAsia="ru-RU"/>
        </w:rPr>
        <w:lastRenderedPageBreak/>
        <w:br/>
      </w:r>
      <w:r w:rsidR="00207DF2" w:rsidRPr="00207D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B62D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 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1.1.Настоящее положение регулирует </w:t>
      </w:r>
      <w:proofErr w:type="gramStart"/>
      <w:r w:rsidRPr="00207DF2">
        <w:rPr>
          <w:rFonts w:ascii="Times New Roman" w:hAnsi="Times New Roman"/>
          <w:sz w:val="28"/>
          <w:szCs w:val="28"/>
        </w:rPr>
        <w:t>деятельность  консультативного</w:t>
      </w:r>
      <w:proofErr w:type="gramEnd"/>
      <w:r w:rsidRPr="00207DF2">
        <w:rPr>
          <w:rFonts w:ascii="Times New Roman" w:hAnsi="Times New Roman"/>
          <w:sz w:val="28"/>
          <w:szCs w:val="28"/>
        </w:rPr>
        <w:t xml:space="preserve"> пункта, функционирующего в Смоленском областном государственном бюджетном 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DF2">
        <w:rPr>
          <w:rFonts w:ascii="Times New Roman" w:hAnsi="Times New Roman"/>
          <w:sz w:val="28"/>
          <w:szCs w:val="28"/>
        </w:rPr>
        <w:t xml:space="preserve"> « Дорогобужский социально-реабилитационный центр для несовершеннолетних «Родник» (далее – СОГБУ СРЦН «Родник»).</w:t>
      </w:r>
    </w:p>
    <w:p w:rsidR="002B62D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1.2. Консультативный пункт </w:t>
      </w:r>
      <w:r>
        <w:rPr>
          <w:rFonts w:ascii="Times New Roman" w:hAnsi="Times New Roman"/>
          <w:sz w:val="28"/>
          <w:szCs w:val="28"/>
        </w:rPr>
        <w:t>входит в</w:t>
      </w:r>
      <w:r w:rsidR="002B62DA">
        <w:rPr>
          <w:rFonts w:ascii="Times New Roman" w:hAnsi="Times New Roman"/>
          <w:sz w:val="28"/>
          <w:szCs w:val="28"/>
        </w:rPr>
        <w:t xml:space="preserve"> отделение социально – </w:t>
      </w:r>
      <w:proofErr w:type="gramStart"/>
      <w:r w:rsidR="002B62DA">
        <w:rPr>
          <w:rFonts w:ascii="Times New Roman" w:hAnsi="Times New Roman"/>
          <w:sz w:val="28"/>
          <w:szCs w:val="28"/>
        </w:rPr>
        <w:t>правовой  помощи</w:t>
      </w:r>
      <w:proofErr w:type="gramEnd"/>
      <w:r w:rsidR="002B62DA">
        <w:rPr>
          <w:rFonts w:ascii="Times New Roman" w:hAnsi="Times New Roman"/>
          <w:sz w:val="28"/>
          <w:szCs w:val="28"/>
        </w:rPr>
        <w:t>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1.3. Консультативный пункт является одной из форм оказания помощи семье в воспитании и развитии детей.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1.4. Консультативный пункт создается для родителей (законных представителей) и детей, не являющимися воспитанниками СОГБУ СРЦН «Родник».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 </w:t>
      </w:r>
    </w:p>
    <w:p w:rsidR="00207DF2" w:rsidRPr="00207DF2" w:rsidRDefault="00207DF2" w:rsidP="002B62DA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07DF2">
        <w:rPr>
          <w:rFonts w:ascii="Times New Roman" w:hAnsi="Times New Roman"/>
          <w:b/>
          <w:sz w:val="28"/>
          <w:szCs w:val="28"/>
        </w:rPr>
        <w:t>2. Цели и задачи функционирования Консультативного пункта</w:t>
      </w:r>
    </w:p>
    <w:p w:rsidR="002B62DA" w:rsidRDefault="002B62DA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.1. Консультативный пункт создается в </w:t>
      </w:r>
      <w:proofErr w:type="gramStart"/>
      <w:r w:rsidRPr="00207DF2">
        <w:rPr>
          <w:rFonts w:ascii="Times New Roman" w:hAnsi="Times New Roman"/>
          <w:sz w:val="28"/>
          <w:szCs w:val="28"/>
        </w:rPr>
        <w:t>целях  расширения</w:t>
      </w:r>
      <w:proofErr w:type="gramEnd"/>
      <w:r w:rsidRPr="00207DF2">
        <w:rPr>
          <w:rFonts w:ascii="Times New Roman" w:hAnsi="Times New Roman"/>
          <w:sz w:val="28"/>
          <w:szCs w:val="28"/>
        </w:rPr>
        <w:t xml:space="preserve"> направлений консультативной помощи, предоставляемой семье с детьми, находящимися в трудной жизненной ситуации..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2.2. Основными задачами Консультативного пункта являются: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- выявление и изучение социального запроса семьи, находящейся в трудной жизненной ситуации или социально-опасном положении;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- оказание консультативной помощи родителям (законным </w:t>
      </w:r>
      <w:proofErr w:type="gramStart"/>
      <w:r w:rsidRPr="00207DF2">
        <w:rPr>
          <w:rFonts w:ascii="Times New Roman" w:hAnsi="Times New Roman"/>
          <w:sz w:val="28"/>
          <w:szCs w:val="28"/>
        </w:rPr>
        <w:t>представителям)  по</w:t>
      </w:r>
      <w:proofErr w:type="gramEnd"/>
      <w:r w:rsidRPr="00207DF2">
        <w:rPr>
          <w:rFonts w:ascii="Times New Roman" w:hAnsi="Times New Roman"/>
          <w:sz w:val="28"/>
          <w:szCs w:val="28"/>
        </w:rPr>
        <w:t xml:space="preserve"> правовым, психологическим, </w:t>
      </w:r>
      <w:r w:rsidR="002B62DA">
        <w:rPr>
          <w:rFonts w:ascii="Times New Roman" w:hAnsi="Times New Roman"/>
          <w:sz w:val="28"/>
          <w:szCs w:val="28"/>
        </w:rPr>
        <w:t>педагогическим</w:t>
      </w:r>
      <w:r w:rsidRPr="00207DF2">
        <w:rPr>
          <w:rFonts w:ascii="Times New Roman" w:hAnsi="Times New Roman"/>
          <w:sz w:val="28"/>
          <w:szCs w:val="28"/>
        </w:rPr>
        <w:t xml:space="preserve"> и медицинским вопросам;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- повышение педагогической грамотности </w:t>
      </w:r>
      <w:proofErr w:type="gramStart"/>
      <w:r w:rsidRPr="00207DF2">
        <w:rPr>
          <w:rFonts w:ascii="Times New Roman" w:hAnsi="Times New Roman"/>
          <w:sz w:val="28"/>
          <w:szCs w:val="28"/>
        </w:rPr>
        <w:t>родителей  (</w:t>
      </w:r>
      <w:proofErr w:type="gramEnd"/>
      <w:r w:rsidRPr="00207DF2">
        <w:rPr>
          <w:rFonts w:ascii="Times New Roman" w:hAnsi="Times New Roman"/>
          <w:sz w:val="28"/>
          <w:szCs w:val="28"/>
        </w:rPr>
        <w:t>законных представителей) в воспитании и развитии детей;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- оказание информационной поддержки родителям (законным представителям)</w:t>
      </w:r>
      <w:r w:rsidR="002B62DA">
        <w:rPr>
          <w:rFonts w:ascii="Times New Roman" w:hAnsi="Times New Roman"/>
          <w:sz w:val="28"/>
          <w:szCs w:val="28"/>
        </w:rPr>
        <w:t xml:space="preserve"> в виде </w:t>
      </w:r>
      <w:r w:rsidRPr="00207DF2">
        <w:rPr>
          <w:rFonts w:ascii="Times New Roman" w:hAnsi="Times New Roman"/>
          <w:sz w:val="28"/>
          <w:szCs w:val="28"/>
        </w:rPr>
        <w:t>буклет</w:t>
      </w:r>
      <w:r w:rsidR="002B62DA">
        <w:rPr>
          <w:rFonts w:ascii="Times New Roman" w:hAnsi="Times New Roman"/>
          <w:sz w:val="28"/>
          <w:szCs w:val="28"/>
        </w:rPr>
        <w:t>ов</w:t>
      </w:r>
      <w:r w:rsidRPr="00207DF2">
        <w:rPr>
          <w:rFonts w:ascii="Times New Roman" w:hAnsi="Times New Roman"/>
          <w:sz w:val="28"/>
          <w:szCs w:val="28"/>
        </w:rPr>
        <w:t>, памят</w:t>
      </w:r>
      <w:r w:rsidR="002B62DA">
        <w:rPr>
          <w:rFonts w:ascii="Times New Roman" w:hAnsi="Times New Roman"/>
          <w:sz w:val="28"/>
          <w:szCs w:val="28"/>
        </w:rPr>
        <w:t>о</w:t>
      </w:r>
      <w:r w:rsidRPr="00207DF2">
        <w:rPr>
          <w:rFonts w:ascii="Times New Roman" w:hAnsi="Times New Roman"/>
          <w:sz w:val="28"/>
          <w:szCs w:val="28"/>
        </w:rPr>
        <w:t>к, информационны</w:t>
      </w:r>
      <w:r w:rsidR="002B62DA">
        <w:rPr>
          <w:rFonts w:ascii="Times New Roman" w:hAnsi="Times New Roman"/>
          <w:sz w:val="28"/>
          <w:szCs w:val="28"/>
        </w:rPr>
        <w:t>х</w:t>
      </w:r>
      <w:r w:rsidRPr="00207DF2">
        <w:rPr>
          <w:rFonts w:ascii="Times New Roman" w:hAnsi="Times New Roman"/>
          <w:sz w:val="28"/>
          <w:szCs w:val="28"/>
        </w:rPr>
        <w:t xml:space="preserve"> листк</w:t>
      </w:r>
      <w:r w:rsidR="002B62DA">
        <w:rPr>
          <w:rFonts w:ascii="Times New Roman" w:hAnsi="Times New Roman"/>
          <w:sz w:val="28"/>
          <w:szCs w:val="28"/>
        </w:rPr>
        <w:t>ов</w:t>
      </w:r>
      <w:r w:rsidRPr="00207DF2">
        <w:rPr>
          <w:rFonts w:ascii="Times New Roman" w:hAnsi="Times New Roman"/>
          <w:sz w:val="28"/>
          <w:szCs w:val="28"/>
        </w:rPr>
        <w:t>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 </w:t>
      </w:r>
    </w:p>
    <w:p w:rsidR="00207DF2" w:rsidRPr="00207DF2" w:rsidRDefault="00207DF2" w:rsidP="002B62DA">
      <w:pPr>
        <w:pStyle w:val="ac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07DF2">
        <w:rPr>
          <w:rFonts w:ascii="Times New Roman" w:hAnsi="Times New Roman"/>
          <w:b/>
          <w:sz w:val="28"/>
          <w:szCs w:val="28"/>
        </w:rPr>
        <w:t>3. Организация деятельности Консультативного пункта</w:t>
      </w:r>
    </w:p>
    <w:p w:rsidR="002B62DA" w:rsidRDefault="002B62DA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 3.1. Организация деятельности Консультативного пункта и общее руководство возлагается на </w:t>
      </w:r>
      <w:r w:rsidR="002B62DA">
        <w:rPr>
          <w:rFonts w:ascii="Times New Roman" w:hAnsi="Times New Roman"/>
          <w:sz w:val="28"/>
          <w:szCs w:val="28"/>
        </w:rPr>
        <w:t>заместителя директора</w:t>
      </w:r>
      <w:r w:rsidRPr="00207DF2">
        <w:rPr>
          <w:rFonts w:ascii="Times New Roman" w:hAnsi="Times New Roman"/>
          <w:sz w:val="28"/>
          <w:szCs w:val="28"/>
        </w:rPr>
        <w:t>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3.2. Консультативный пункт работает согласно </w:t>
      </w:r>
      <w:r w:rsidRPr="002B62DA">
        <w:rPr>
          <w:rFonts w:ascii="Times New Roman" w:hAnsi="Times New Roman"/>
          <w:sz w:val="28"/>
          <w:szCs w:val="28"/>
        </w:rPr>
        <w:t>графику работы</w:t>
      </w:r>
      <w:r w:rsidRPr="00207DF2">
        <w:rPr>
          <w:rFonts w:ascii="Times New Roman" w:hAnsi="Times New Roman"/>
          <w:sz w:val="28"/>
          <w:szCs w:val="28"/>
        </w:rPr>
        <w:t>, утвержденному приказом директора СОГБУ СРЦН «Родник»</w:t>
      </w:r>
      <w:r w:rsidR="002B62DA">
        <w:rPr>
          <w:rFonts w:ascii="Times New Roman" w:hAnsi="Times New Roman"/>
          <w:sz w:val="28"/>
          <w:szCs w:val="28"/>
        </w:rPr>
        <w:t>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3.3.  </w:t>
      </w:r>
      <w:r w:rsidR="002B62DA">
        <w:rPr>
          <w:rFonts w:ascii="Times New Roman" w:hAnsi="Times New Roman"/>
          <w:sz w:val="28"/>
          <w:szCs w:val="28"/>
        </w:rPr>
        <w:t>Заместитель д</w:t>
      </w:r>
      <w:r w:rsidRPr="00207DF2">
        <w:rPr>
          <w:rFonts w:ascii="Times New Roman" w:hAnsi="Times New Roman"/>
          <w:sz w:val="28"/>
          <w:szCs w:val="28"/>
        </w:rPr>
        <w:t>иректор</w:t>
      </w:r>
      <w:r w:rsidR="002B62DA">
        <w:rPr>
          <w:rFonts w:ascii="Times New Roman" w:hAnsi="Times New Roman"/>
          <w:sz w:val="28"/>
          <w:szCs w:val="28"/>
        </w:rPr>
        <w:t>а</w:t>
      </w:r>
      <w:r w:rsidRPr="00207DF2">
        <w:rPr>
          <w:rFonts w:ascii="Times New Roman" w:hAnsi="Times New Roman"/>
          <w:sz w:val="28"/>
          <w:szCs w:val="28"/>
        </w:rPr>
        <w:t xml:space="preserve"> СОГБУ СРЦН «</w:t>
      </w:r>
      <w:proofErr w:type="gramStart"/>
      <w:r w:rsidRPr="00207DF2">
        <w:rPr>
          <w:rFonts w:ascii="Times New Roman" w:hAnsi="Times New Roman"/>
          <w:sz w:val="28"/>
          <w:szCs w:val="28"/>
        </w:rPr>
        <w:t>Родник»  организует</w:t>
      </w:r>
      <w:proofErr w:type="gramEnd"/>
      <w:r w:rsidRPr="00207DF2">
        <w:rPr>
          <w:rFonts w:ascii="Times New Roman" w:hAnsi="Times New Roman"/>
          <w:sz w:val="28"/>
          <w:szCs w:val="28"/>
        </w:rPr>
        <w:t xml:space="preserve"> работу Консультативного пункта, в том числе: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8496B0" w:themeColor="text2" w:themeTint="99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-</w:t>
      </w:r>
      <w:r w:rsidR="002B62DA">
        <w:rPr>
          <w:rFonts w:ascii="Times New Roman" w:hAnsi="Times New Roman"/>
          <w:sz w:val="28"/>
          <w:szCs w:val="28"/>
        </w:rPr>
        <w:t xml:space="preserve"> </w:t>
      </w:r>
      <w:r w:rsidRPr="002B62DA">
        <w:rPr>
          <w:rFonts w:ascii="Times New Roman" w:hAnsi="Times New Roman"/>
          <w:sz w:val="28"/>
          <w:szCs w:val="28"/>
        </w:rPr>
        <w:t>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</w:t>
      </w:r>
      <w:r w:rsidR="002B62DA">
        <w:rPr>
          <w:rFonts w:ascii="Times New Roman" w:hAnsi="Times New Roman"/>
          <w:sz w:val="28"/>
          <w:szCs w:val="28"/>
        </w:rPr>
        <w:t>;</w:t>
      </w:r>
      <w:r w:rsidRPr="002B62DA">
        <w:rPr>
          <w:rFonts w:ascii="Times New Roman" w:hAnsi="Times New Roman"/>
          <w:sz w:val="28"/>
          <w:szCs w:val="28"/>
        </w:rPr>
        <w:t xml:space="preserve"> </w:t>
      </w:r>
    </w:p>
    <w:p w:rsidR="00207DF2" w:rsidRPr="002B62D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B62DA">
        <w:rPr>
          <w:rFonts w:ascii="Times New Roman" w:hAnsi="Times New Roman"/>
          <w:sz w:val="28"/>
          <w:szCs w:val="28"/>
        </w:rPr>
        <w:t>- изучение запросов семей, воспитывающих детей дошкольного возраста на дому, на услуги, предоставляемые Консультативным пунктом;</w:t>
      </w:r>
    </w:p>
    <w:p w:rsidR="00207DF2" w:rsidRPr="002B62D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B62DA">
        <w:rPr>
          <w:rFonts w:ascii="Times New Roman" w:hAnsi="Times New Roman"/>
          <w:sz w:val="28"/>
          <w:szCs w:val="28"/>
        </w:rPr>
        <w:t>-определяет функциональные обязанности специалистов Консультативного пункта;</w:t>
      </w:r>
    </w:p>
    <w:p w:rsidR="00207DF2" w:rsidRPr="002B62D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B62DA">
        <w:rPr>
          <w:rFonts w:ascii="Times New Roman" w:hAnsi="Times New Roman"/>
          <w:sz w:val="28"/>
          <w:szCs w:val="28"/>
        </w:rPr>
        <w:lastRenderedPageBreak/>
        <w:t xml:space="preserve"> -обеспечивает дополнительное информирование населения через средства массовой информации о </w:t>
      </w:r>
      <w:proofErr w:type="gramStart"/>
      <w:r w:rsidRPr="002B62DA">
        <w:rPr>
          <w:rFonts w:ascii="Times New Roman" w:hAnsi="Times New Roman"/>
          <w:sz w:val="28"/>
          <w:szCs w:val="28"/>
        </w:rPr>
        <w:t>работе  в</w:t>
      </w:r>
      <w:proofErr w:type="gramEnd"/>
      <w:r w:rsidRPr="002B62DA">
        <w:rPr>
          <w:rFonts w:ascii="Times New Roman" w:hAnsi="Times New Roman"/>
          <w:sz w:val="28"/>
          <w:szCs w:val="28"/>
        </w:rPr>
        <w:t xml:space="preserve"> </w:t>
      </w:r>
      <w:r w:rsidR="002B62DA" w:rsidRPr="002B62DA">
        <w:rPr>
          <w:rFonts w:ascii="Times New Roman" w:hAnsi="Times New Roman"/>
          <w:sz w:val="28"/>
          <w:szCs w:val="28"/>
        </w:rPr>
        <w:t>СОГБУ СРЦН «Родник»</w:t>
      </w:r>
      <w:r w:rsidRPr="002B62DA">
        <w:rPr>
          <w:rFonts w:ascii="Times New Roman" w:hAnsi="Times New Roman"/>
          <w:sz w:val="28"/>
          <w:szCs w:val="28"/>
        </w:rPr>
        <w:t xml:space="preserve"> Консультативного пункта; 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3.4. Консультативный пункт может осуществлять консультативную помощь родителям (законным представителям) по следующим вопросам: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-социализация детей дошкольного возраста, не посещающих ДОУ;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-возрастные, психофизиологические особенности детей;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-готовность к обучению в школе;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-выбор образовательной программы;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-организация игровой деятельности;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-организация питания детей;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-создание условий для закаливания и оздоровления детей;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-социальная защита детей из различных категорий семей.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8496B0" w:themeColor="text2" w:themeTint="99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 xml:space="preserve">3.5. В целях оказания помощи семье специалисты Консультативного </w:t>
      </w:r>
      <w:proofErr w:type="gramStart"/>
      <w:r w:rsidRPr="001B12EA">
        <w:rPr>
          <w:rFonts w:ascii="Times New Roman" w:hAnsi="Times New Roman"/>
          <w:sz w:val="28"/>
          <w:szCs w:val="28"/>
        </w:rPr>
        <w:t>пункта  могут</w:t>
      </w:r>
      <w:proofErr w:type="gramEnd"/>
      <w:r w:rsidRPr="001B12EA">
        <w:rPr>
          <w:rFonts w:ascii="Times New Roman" w:hAnsi="Times New Roman"/>
          <w:sz w:val="28"/>
          <w:szCs w:val="28"/>
        </w:rPr>
        <w:t xml:space="preserve">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3.6. Работа с родителями (законными представителями) и детьми в Консультативном пункте проводится в различных формах: </w:t>
      </w:r>
      <w:proofErr w:type="gramStart"/>
      <w:r w:rsidRPr="00207DF2">
        <w:rPr>
          <w:rFonts w:ascii="Times New Roman" w:hAnsi="Times New Roman"/>
          <w:sz w:val="28"/>
          <w:szCs w:val="28"/>
        </w:rPr>
        <w:t>групповых,  индивидуальных</w:t>
      </w:r>
      <w:proofErr w:type="gramEnd"/>
      <w:r w:rsidRPr="00207DF2">
        <w:rPr>
          <w:rFonts w:ascii="Times New Roman" w:hAnsi="Times New Roman"/>
          <w:sz w:val="28"/>
          <w:szCs w:val="28"/>
        </w:rPr>
        <w:t>.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3.5.Организация психолого-педагогической помощи родителям (законным представителям) строится на основе интеграции деятельности специалистов: </w:t>
      </w:r>
      <w:r w:rsidRPr="001B12EA">
        <w:rPr>
          <w:rFonts w:ascii="Times New Roman" w:hAnsi="Times New Roman"/>
          <w:sz w:val="28"/>
          <w:szCs w:val="28"/>
        </w:rPr>
        <w:t>воспитателя, педагога-психолога, учителя-логопеда, медицинского работника и других специалистов.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3.6.Консультирование родителей (законных представителей) может проводиться одним или несколькими специалистами одновременно.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>3.</w:t>
      </w:r>
      <w:r w:rsidR="001B12EA">
        <w:rPr>
          <w:rFonts w:ascii="Times New Roman" w:hAnsi="Times New Roman"/>
          <w:sz w:val="28"/>
          <w:szCs w:val="28"/>
        </w:rPr>
        <w:t>7</w:t>
      </w:r>
      <w:r w:rsidRPr="00207DF2">
        <w:rPr>
          <w:rFonts w:ascii="Times New Roman" w:hAnsi="Times New Roman"/>
          <w:sz w:val="28"/>
          <w:szCs w:val="28"/>
        </w:rPr>
        <w:t>.Для фиксирования деятельности Консультативного пункта необходимо ведение следующей документации: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 xml:space="preserve"> - Положение о Консультативном пункте;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 журнал регистрации обращений граждан;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 график работы Консультативного пункта;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 анализ работы Консультативного пункта за год;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Ведение документации в Консультативном пункте выделяется в отдельное делопроизводство.</w:t>
      </w:r>
    </w:p>
    <w:p w:rsidR="001B12EA" w:rsidRDefault="001B12EA" w:rsidP="001B12EA">
      <w:pPr>
        <w:pStyle w:val="ac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07DF2" w:rsidRPr="00207DF2" w:rsidRDefault="00207DF2" w:rsidP="001B12EA">
      <w:pPr>
        <w:pStyle w:val="ac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7DF2">
        <w:rPr>
          <w:rFonts w:ascii="Times New Roman" w:hAnsi="Times New Roman"/>
          <w:b/>
          <w:color w:val="000000"/>
          <w:sz w:val="28"/>
          <w:szCs w:val="28"/>
        </w:rPr>
        <w:t>4. Права и обязанности сторон</w:t>
      </w:r>
    </w:p>
    <w:p w:rsidR="001B12EA" w:rsidRDefault="001B12EA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>4.1. Специалисты консультативного пункта обязаны: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 xml:space="preserve"> -активно распространять педагогические знания среди родителей;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>-осуществлять практическую помощь семье в воспитании детей;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>-вовлекать родителей в педагогическую деятельность КП;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> 4.2. Родители обязаны: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>-соблюдать режим работы консультативного пункта;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t>-выполнять рекомендации специалистов КП.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07DF2">
        <w:rPr>
          <w:rFonts w:ascii="Times New Roman" w:hAnsi="Times New Roman"/>
          <w:color w:val="000000"/>
          <w:sz w:val="28"/>
          <w:szCs w:val="28"/>
        </w:rPr>
        <w:lastRenderedPageBreak/>
        <w:t>4.3. Специалисты КП имеют право:</w:t>
      </w:r>
      <w:bookmarkStart w:id="0" w:name="_GoBack"/>
      <w:bookmarkEnd w:id="0"/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-использовать в работе необходимую методическую литературу и пособия;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-привлекать родителей к активному участию в работе с детьми;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-выбирать программы и методические пособия для работы с детьми и их родителями.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4.4. Родители имеют право: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-участвовать в работе КП;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 xml:space="preserve">-присутствовать на </w:t>
      </w:r>
      <w:r w:rsidR="001B12EA" w:rsidRPr="001B12EA">
        <w:rPr>
          <w:rFonts w:ascii="Times New Roman" w:hAnsi="Times New Roman"/>
          <w:sz w:val="28"/>
          <w:szCs w:val="28"/>
        </w:rPr>
        <w:t>беседах</w:t>
      </w:r>
      <w:r w:rsidRPr="001B12EA">
        <w:rPr>
          <w:rFonts w:ascii="Times New Roman" w:hAnsi="Times New Roman"/>
          <w:sz w:val="28"/>
          <w:szCs w:val="28"/>
        </w:rPr>
        <w:t xml:space="preserve"> с детьми;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-посещать Консультативный пункт;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-получать необходимую помощь в воспитании и образовании ребенка;</w:t>
      </w:r>
    </w:p>
    <w:p w:rsidR="00207DF2" w:rsidRPr="001B12EA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1B12EA">
        <w:rPr>
          <w:rFonts w:ascii="Times New Roman" w:hAnsi="Times New Roman"/>
          <w:sz w:val="28"/>
          <w:szCs w:val="28"/>
        </w:rPr>
        <w:t>-давать рекомендации, выступать с предложениями по работе КП.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sz w:val="28"/>
          <w:szCs w:val="28"/>
        </w:rPr>
        <w:t xml:space="preserve"> </w:t>
      </w:r>
    </w:p>
    <w:p w:rsidR="00207DF2" w:rsidRPr="00207DF2" w:rsidRDefault="00207DF2" w:rsidP="00207DF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207DF2">
        <w:rPr>
          <w:rFonts w:ascii="Times New Roman" w:hAnsi="Times New Roman"/>
          <w:b/>
          <w:sz w:val="28"/>
          <w:szCs w:val="28"/>
        </w:rPr>
        <w:t xml:space="preserve"> </w:t>
      </w:r>
    </w:p>
    <w:p w:rsidR="00207DF2" w:rsidRPr="00207DF2" w:rsidRDefault="00207DF2" w:rsidP="00207DF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7DF2" w:rsidRPr="00207DF2" w:rsidRDefault="00207DF2" w:rsidP="00207DF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DF2" w:rsidRDefault="00207DF2" w:rsidP="00207D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34C6" w:rsidRPr="003E34C6" w:rsidRDefault="003E34C6" w:rsidP="003E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34C6" w:rsidRPr="003E34C6" w:rsidSect="00AD439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DE" w:rsidRDefault="00AF34DE" w:rsidP="00B31167">
      <w:pPr>
        <w:spacing w:after="0" w:line="240" w:lineRule="auto"/>
      </w:pPr>
      <w:r>
        <w:separator/>
      </w:r>
    </w:p>
  </w:endnote>
  <w:endnote w:type="continuationSeparator" w:id="0">
    <w:p w:rsidR="00AF34DE" w:rsidRDefault="00AF34DE" w:rsidP="00B3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830984"/>
      <w:docPartObj>
        <w:docPartGallery w:val="Page Numbers (Bottom of Page)"/>
        <w:docPartUnique/>
      </w:docPartObj>
    </w:sdtPr>
    <w:sdtEndPr/>
    <w:sdtContent>
      <w:p w:rsidR="00B31167" w:rsidRDefault="00B3116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EA">
          <w:rPr>
            <w:noProof/>
          </w:rPr>
          <w:t>4</w:t>
        </w:r>
        <w:r>
          <w:fldChar w:fldCharType="end"/>
        </w:r>
      </w:p>
    </w:sdtContent>
  </w:sdt>
  <w:p w:rsidR="00B31167" w:rsidRDefault="00B311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DE" w:rsidRDefault="00AF34DE" w:rsidP="00B31167">
      <w:pPr>
        <w:spacing w:after="0" w:line="240" w:lineRule="auto"/>
      </w:pPr>
      <w:r>
        <w:separator/>
      </w:r>
    </w:p>
  </w:footnote>
  <w:footnote w:type="continuationSeparator" w:id="0">
    <w:p w:rsidR="00AF34DE" w:rsidRDefault="00AF34DE" w:rsidP="00B31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82"/>
    <w:rsid w:val="001B12EA"/>
    <w:rsid w:val="00207DF2"/>
    <w:rsid w:val="0022231C"/>
    <w:rsid w:val="002B62DA"/>
    <w:rsid w:val="003212E7"/>
    <w:rsid w:val="00371DE5"/>
    <w:rsid w:val="003E34C6"/>
    <w:rsid w:val="0040547F"/>
    <w:rsid w:val="00443958"/>
    <w:rsid w:val="004673D8"/>
    <w:rsid w:val="004A1382"/>
    <w:rsid w:val="005A3C7E"/>
    <w:rsid w:val="005B2381"/>
    <w:rsid w:val="005C09BE"/>
    <w:rsid w:val="0060060B"/>
    <w:rsid w:val="006B0448"/>
    <w:rsid w:val="00702CB1"/>
    <w:rsid w:val="00725AE4"/>
    <w:rsid w:val="007A5901"/>
    <w:rsid w:val="007B3B5D"/>
    <w:rsid w:val="00965C26"/>
    <w:rsid w:val="00A4448D"/>
    <w:rsid w:val="00A62BC9"/>
    <w:rsid w:val="00AD4398"/>
    <w:rsid w:val="00AF34DE"/>
    <w:rsid w:val="00B31167"/>
    <w:rsid w:val="00BF1778"/>
    <w:rsid w:val="00CB5E0E"/>
    <w:rsid w:val="00DC3325"/>
    <w:rsid w:val="00F84465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412C8-2ACE-4EA3-AB56-F901FFEF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F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E3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3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3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4C6"/>
    <w:rPr>
      <w:b/>
      <w:bCs/>
    </w:rPr>
  </w:style>
  <w:style w:type="paragraph" w:customStyle="1" w:styleId="a5">
    <w:name w:val="Стиль"/>
    <w:rsid w:val="003E3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E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167"/>
  </w:style>
  <w:style w:type="paragraph" w:styleId="aa">
    <w:name w:val="footer"/>
    <w:basedOn w:val="a"/>
    <w:link w:val="ab"/>
    <w:uiPriority w:val="99"/>
    <w:unhideWhenUsed/>
    <w:rsid w:val="00B3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167"/>
  </w:style>
  <w:style w:type="paragraph" w:styleId="ac">
    <w:name w:val="No Spacing"/>
    <w:uiPriority w:val="1"/>
    <w:qFormat/>
    <w:rsid w:val="00207D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Хотькина</dc:creator>
  <cp:lastModifiedBy>Надежда Хотькина</cp:lastModifiedBy>
  <cp:revision>12</cp:revision>
  <cp:lastPrinted>2019-07-03T09:46:00Z</cp:lastPrinted>
  <dcterms:created xsi:type="dcterms:W3CDTF">2019-01-21T07:50:00Z</dcterms:created>
  <dcterms:modified xsi:type="dcterms:W3CDTF">2019-07-03T09:48:00Z</dcterms:modified>
</cp:coreProperties>
</file>